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421" w:rsidRPr="0033158C" w:rsidRDefault="00635421" w:rsidP="00635421">
      <w:pPr>
        <w:pStyle w:val="BodyText"/>
        <w:jc w:val="right"/>
        <w:rPr>
          <w:b/>
        </w:rPr>
      </w:pPr>
      <w:r w:rsidRPr="0033158C">
        <w:rPr>
          <w:b/>
        </w:rPr>
        <w:t xml:space="preserve">ОБРАЗЕЦ по т. </w:t>
      </w:r>
      <w:smartTag w:uri="urn:schemas-microsoft-com:office:smarttags" w:element="stockticker">
        <w:r w:rsidRPr="0033158C">
          <w:rPr>
            <w:b/>
            <w:spacing w:val="3"/>
          </w:rPr>
          <w:t>III</w:t>
        </w:r>
      </w:smartTag>
      <w:r w:rsidRPr="0033158C">
        <w:rPr>
          <w:b/>
          <w:spacing w:val="3"/>
        </w:rPr>
        <w:t>.1.</w:t>
      </w:r>
      <w:r w:rsidRPr="0033158C">
        <w:rPr>
          <w:b/>
        </w:rPr>
        <w:t xml:space="preserve"> към офертата</w:t>
      </w:r>
    </w:p>
    <w:p w:rsidR="00635421" w:rsidRPr="0033158C" w:rsidRDefault="00635421" w:rsidP="00635421">
      <w:pPr>
        <w:pStyle w:val="Title"/>
        <w:rPr>
          <w:sz w:val="32"/>
          <w:szCs w:val="32"/>
          <w:lang w:val="en-US"/>
        </w:rPr>
      </w:pPr>
    </w:p>
    <w:p w:rsidR="00635421" w:rsidRPr="0033158C" w:rsidRDefault="00635421" w:rsidP="00635421">
      <w:pPr>
        <w:pStyle w:val="Title"/>
        <w:rPr>
          <w:sz w:val="32"/>
          <w:szCs w:val="32"/>
          <w:lang w:val="en-US"/>
        </w:rPr>
      </w:pPr>
    </w:p>
    <w:p w:rsidR="00635421" w:rsidRPr="005C4ACC" w:rsidRDefault="00635421" w:rsidP="00635421">
      <w:pPr>
        <w:pStyle w:val="Title"/>
      </w:pPr>
      <w:r w:rsidRPr="005C4ACC">
        <w:rPr>
          <w:sz w:val="32"/>
          <w:szCs w:val="32"/>
        </w:rPr>
        <w:t xml:space="preserve">ПРЕДЛАГАНА ЦЕНА </w:t>
      </w:r>
    </w:p>
    <w:p w:rsidR="00635421" w:rsidRPr="005C4ACC" w:rsidRDefault="00635421" w:rsidP="00635421">
      <w:pPr>
        <w:pStyle w:val="Title"/>
        <w:rPr>
          <w:sz w:val="16"/>
        </w:rPr>
      </w:pPr>
    </w:p>
    <w:p w:rsidR="00F3158C" w:rsidRPr="005C4ACC" w:rsidRDefault="00F3158C" w:rsidP="00F3158C">
      <w:pPr>
        <w:widowControl w:val="0"/>
        <w:spacing w:line="320" w:lineRule="exact"/>
        <w:jc w:val="center"/>
        <w:rPr>
          <w:lang w:val="bg-BG"/>
        </w:rPr>
      </w:pPr>
      <w:r w:rsidRPr="005C4ACC">
        <w:rPr>
          <w:bCs/>
          <w:lang w:val="bg-BG"/>
        </w:rPr>
        <w:t xml:space="preserve">за участие в публично състезание </w:t>
      </w:r>
      <w:r w:rsidRPr="005C4ACC">
        <w:rPr>
          <w:lang w:val="bg-BG"/>
        </w:rPr>
        <w:t>с предмет:</w:t>
      </w:r>
    </w:p>
    <w:p w:rsidR="00F3158C" w:rsidRPr="005C4ACC" w:rsidRDefault="00F3158C" w:rsidP="00F3158C">
      <w:pPr>
        <w:pStyle w:val="BodyText"/>
        <w:widowControl w:val="0"/>
        <w:spacing w:line="320" w:lineRule="exact"/>
        <w:rPr>
          <w:b/>
          <w:iCs/>
        </w:rPr>
      </w:pPr>
      <w:r w:rsidRPr="005C4ACC">
        <w:rPr>
          <w:b/>
          <w:bCs/>
        </w:rPr>
        <w:t>„Нова телефонна инсталация в помещения и офиси в сграда Циркулационна помпена станция 3 и 4 (ЦПС 3 и 4) ЕП 2” и „Нова телефонна инсталация в помещения и офиси в сграда санитарно битов блок (СББ) ЕП 2”</w:t>
      </w:r>
    </w:p>
    <w:p w:rsidR="00F3158C" w:rsidRPr="005C4ACC" w:rsidRDefault="00F3158C" w:rsidP="00F3158C">
      <w:pPr>
        <w:pStyle w:val="BodyText"/>
        <w:widowControl w:val="0"/>
        <w:spacing w:line="320" w:lineRule="exact"/>
        <w:rPr>
          <w:b/>
          <w:iCs/>
        </w:rPr>
      </w:pPr>
    </w:p>
    <w:p w:rsidR="00635421" w:rsidRPr="005C4ACC" w:rsidRDefault="00F3158C" w:rsidP="00F3158C">
      <w:pPr>
        <w:pStyle w:val="BodyText"/>
        <w:widowControl w:val="0"/>
        <w:jc w:val="center"/>
        <w:rPr>
          <w:b/>
          <w:bCs/>
          <w:lang w:val="en-US"/>
        </w:rPr>
      </w:pPr>
      <w:r w:rsidRPr="005C4ACC">
        <w:rPr>
          <w:b/>
        </w:rPr>
        <w:t>За Обособена позиция № - …...………………………. /наименование/</w:t>
      </w:r>
      <w:r w:rsidRPr="005C4ACC">
        <w:rPr>
          <w:b/>
          <w:bCs/>
        </w:rPr>
        <w:t xml:space="preserve"> </w:t>
      </w:r>
      <w:r w:rsidR="00635421" w:rsidRPr="005C4ACC">
        <w:rPr>
          <w:b/>
          <w:bCs/>
        </w:rPr>
        <w:t xml:space="preserve"> </w:t>
      </w:r>
    </w:p>
    <w:p w:rsidR="00635421" w:rsidRPr="005C4ACC" w:rsidRDefault="00635421" w:rsidP="00635421">
      <w:pPr>
        <w:pStyle w:val="BodyText"/>
        <w:widowControl w:val="0"/>
        <w:jc w:val="center"/>
        <w:rPr>
          <w:b/>
          <w:bCs/>
        </w:rPr>
      </w:pPr>
    </w:p>
    <w:p w:rsidR="00F3158C" w:rsidRPr="005C4ACC" w:rsidRDefault="00F3158C" w:rsidP="00635421">
      <w:pPr>
        <w:pStyle w:val="BodyText"/>
        <w:widowControl w:val="0"/>
        <w:jc w:val="center"/>
        <w:rPr>
          <w:b/>
          <w:bCs/>
        </w:rPr>
      </w:pPr>
    </w:p>
    <w:p w:rsidR="00635421" w:rsidRPr="005C4ACC" w:rsidRDefault="00635421" w:rsidP="00635421">
      <w:pPr>
        <w:tabs>
          <w:tab w:val="num" w:pos="1403"/>
        </w:tabs>
        <w:spacing w:before="120" w:line="340" w:lineRule="exact"/>
        <w:jc w:val="both"/>
        <w:rPr>
          <w:b/>
          <w:bCs/>
          <w:lang w:val="bg-BG"/>
        </w:rPr>
      </w:pPr>
      <w:r w:rsidRPr="005C4ACC">
        <w:rPr>
          <w:b/>
          <w:bCs/>
          <w:lang w:val="bg-BG"/>
        </w:rPr>
        <w:t>1. Ценова таблица за формиране цената на проектирането:</w:t>
      </w:r>
    </w:p>
    <w:tbl>
      <w:tblPr>
        <w:tblW w:w="9582" w:type="dxa"/>
        <w:jc w:val="center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3"/>
        <w:gridCol w:w="3935"/>
        <w:gridCol w:w="1678"/>
        <w:gridCol w:w="1870"/>
        <w:gridCol w:w="1496"/>
      </w:tblGrid>
      <w:tr w:rsidR="00635421" w:rsidRPr="005C4ACC" w:rsidTr="004D0B12">
        <w:trPr>
          <w:cantSplit/>
          <w:trHeight w:val="942"/>
          <w:jc w:val="center"/>
        </w:trPr>
        <w:tc>
          <w:tcPr>
            <w:tcW w:w="603" w:type="dxa"/>
            <w:vMerge w:val="restart"/>
            <w:vAlign w:val="center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en-US"/>
              </w:rPr>
            </w:pPr>
            <w:r w:rsidRPr="005C4ACC">
              <w:rPr>
                <w:b/>
                <w:lang w:val="en-US"/>
              </w:rPr>
              <w:t>№</w:t>
            </w:r>
          </w:p>
        </w:tc>
        <w:tc>
          <w:tcPr>
            <w:tcW w:w="3935" w:type="dxa"/>
            <w:vMerge w:val="restart"/>
            <w:vAlign w:val="center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bCs/>
                <w:lang w:val="bg-BG"/>
              </w:rPr>
              <w:t>Етапи от Работната програма</w:t>
            </w:r>
          </w:p>
        </w:tc>
        <w:tc>
          <w:tcPr>
            <w:tcW w:w="1678" w:type="dxa"/>
            <w:vAlign w:val="center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Необходими човеко-месеци (бр.)</w:t>
            </w:r>
          </w:p>
        </w:tc>
        <w:tc>
          <w:tcPr>
            <w:tcW w:w="1870" w:type="dxa"/>
            <w:vAlign w:val="center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Единична месечна ставка</w:t>
            </w:r>
          </w:p>
        </w:tc>
        <w:tc>
          <w:tcPr>
            <w:tcW w:w="1496" w:type="dxa"/>
            <w:vAlign w:val="center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Общо</w:t>
            </w:r>
          </w:p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(А*В)</w:t>
            </w:r>
          </w:p>
        </w:tc>
      </w:tr>
      <w:tr w:rsidR="00635421" w:rsidRPr="005C4ACC" w:rsidTr="004D0B12">
        <w:trPr>
          <w:cantSplit/>
          <w:trHeight w:val="402"/>
          <w:jc w:val="center"/>
        </w:trPr>
        <w:tc>
          <w:tcPr>
            <w:tcW w:w="603" w:type="dxa"/>
            <w:vMerge/>
            <w:vAlign w:val="center"/>
          </w:tcPr>
          <w:p w:rsidR="00635421" w:rsidRPr="005C4ACC" w:rsidRDefault="00635421" w:rsidP="004D0B12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35" w:type="dxa"/>
            <w:vMerge/>
          </w:tcPr>
          <w:p w:rsidR="00635421" w:rsidRPr="005C4ACC" w:rsidRDefault="00635421" w:rsidP="004D0B12">
            <w:pPr>
              <w:pStyle w:val="Heading9"/>
              <w:spacing w:line="320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8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</w:rPr>
            </w:pPr>
            <w:r w:rsidRPr="005C4ACC">
              <w:rPr>
                <w:b/>
                <w:lang w:val="bg-BG"/>
              </w:rPr>
              <w:t>А</w:t>
            </w:r>
          </w:p>
        </w:tc>
        <w:tc>
          <w:tcPr>
            <w:tcW w:w="1870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В</w:t>
            </w:r>
          </w:p>
        </w:tc>
        <w:tc>
          <w:tcPr>
            <w:tcW w:w="1496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lang w:val="bg-BG"/>
              </w:rPr>
            </w:pPr>
            <w:r w:rsidRPr="005C4ACC">
              <w:rPr>
                <w:b/>
                <w:lang w:val="bg-BG"/>
              </w:rPr>
              <w:t>С</w:t>
            </w:r>
          </w:p>
        </w:tc>
      </w:tr>
      <w:tr w:rsidR="00635421" w:rsidRPr="005C4ACC" w:rsidTr="004D0B12">
        <w:trPr>
          <w:trHeight w:val="340"/>
          <w:jc w:val="center"/>
        </w:trPr>
        <w:tc>
          <w:tcPr>
            <w:tcW w:w="603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lang w:val="bg-BG"/>
              </w:rPr>
            </w:pPr>
            <w:r w:rsidRPr="005C4ACC">
              <w:rPr>
                <w:lang w:val="bg-BG"/>
              </w:rPr>
              <w:t>1.</w:t>
            </w:r>
          </w:p>
        </w:tc>
        <w:tc>
          <w:tcPr>
            <w:tcW w:w="3935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635421" w:rsidRPr="005C4ACC" w:rsidTr="004D0B12">
        <w:trPr>
          <w:trHeight w:val="340"/>
          <w:jc w:val="center"/>
        </w:trPr>
        <w:tc>
          <w:tcPr>
            <w:tcW w:w="603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lang w:val="bg-BG"/>
              </w:rPr>
            </w:pPr>
            <w:r w:rsidRPr="005C4ACC">
              <w:rPr>
                <w:lang w:val="bg-BG"/>
              </w:rPr>
              <w:t>2.</w:t>
            </w:r>
          </w:p>
        </w:tc>
        <w:tc>
          <w:tcPr>
            <w:tcW w:w="3935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635421" w:rsidRPr="005C4ACC" w:rsidTr="004D0B12">
        <w:trPr>
          <w:trHeight w:val="340"/>
          <w:jc w:val="center"/>
        </w:trPr>
        <w:tc>
          <w:tcPr>
            <w:tcW w:w="603" w:type="dxa"/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lang w:val="en-US"/>
              </w:rPr>
            </w:pPr>
            <w:r w:rsidRPr="005C4ACC">
              <w:rPr>
                <w:lang w:val="en-US"/>
              </w:rPr>
              <w:t>n</w:t>
            </w:r>
          </w:p>
        </w:tc>
        <w:tc>
          <w:tcPr>
            <w:tcW w:w="3935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678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870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  <w:tc>
          <w:tcPr>
            <w:tcW w:w="1496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</w:tr>
      <w:tr w:rsidR="00635421" w:rsidRPr="005C4ACC" w:rsidTr="004D0B12">
        <w:trPr>
          <w:trHeight w:val="658"/>
          <w:jc w:val="center"/>
        </w:trPr>
        <w:tc>
          <w:tcPr>
            <w:tcW w:w="8086" w:type="dxa"/>
            <w:gridSpan w:val="4"/>
            <w:vAlign w:val="center"/>
          </w:tcPr>
          <w:p w:rsidR="00635421" w:rsidRPr="005C4ACC" w:rsidRDefault="00635421" w:rsidP="004D0B12">
            <w:pPr>
              <w:spacing w:line="320" w:lineRule="exact"/>
              <w:jc w:val="right"/>
              <w:rPr>
                <w:b/>
                <w:lang w:val="bg-BG"/>
              </w:rPr>
            </w:pPr>
            <w:r w:rsidRPr="005C4ACC">
              <w:rPr>
                <w:b/>
                <w:i/>
                <w:lang w:val="bg-BG"/>
              </w:rPr>
              <w:t>Обща цена за проектиране в лв. без ДДС (</w:t>
            </w:r>
            <w:proofErr w:type="spellStart"/>
            <w:r w:rsidRPr="005C4ACC">
              <w:rPr>
                <w:b/>
                <w:i/>
                <w:lang w:val="bg-BG"/>
              </w:rPr>
              <w:t>цифром</w:t>
            </w:r>
            <w:proofErr w:type="spellEnd"/>
            <w:r w:rsidRPr="005C4AC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496" w:type="dxa"/>
          </w:tcPr>
          <w:p w:rsidR="00635421" w:rsidRPr="005C4ACC" w:rsidRDefault="00635421" w:rsidP="004D0B12">
            <w:pPr>
              <w:spacing w:line="320" w:lineRule="exact"/>
              <w:jc w:val="both"/>
              <w:rPr>
                <w:lang w:val="bg-BG"/>
              </w:rPr>
            </w:pPr>
          </w:p>
        </w:tc>
      </w:tr>
    </w:tbl>
    <w:p w:rsidR="00635421" w:rsidRPr="005C4ACC" w:rsidRDefault="00635421" w:rsidP="00635421">
      <w:pPr>
        <w:ind w:firstLine="567"/>
        <w:jc w:val="both"/>
        <w:rPr>
          <w:lang w:val="en-US"/>
        </w:rPr>
      </w:pPr>
    </w:p>
    <w:p w:rsidR="00635421" w:rsidRPr="005C4ACC" w:rsidRDefault="00635421" w:rsidP="00635421">
      <w:pPr>
        <w:ind w:firstLine="567"/>
        <w:jc w:val="both"/>
        <w:rPr>
          <w:lang w:val="bg-BG"/>
        </w:rPr>
      </w:pPr>
    </w:p>
    <w:p w:rsidR="00F3158C" w:rsidRPr="005C4ACC" w:rsidRDefault="00F3158C" w:rsidP="00635421">
      <w:pPr>
        <w:ind w:firstLine="567"/>
        <w:jc w:val="both"/>
        <w:rPr>
          <w:lang w:val="bg-BG"/>
        </w:rPr>
      </w:pPr>
    </w:p>
    <w:p w:rsidR="00635421" w:rsidRPr="005C4ACC" w:rsidRDefault="00635421" w:rsidP="00635421">
      <w:pPr>
        <w:ind w:firstLine="567"/>
        <w:jc w:val="both"/>
        <w:rPr>
          <w:b/>
          <w:bCs/>
          <w:lang w:val="en-US"/>
        </w:rPr>
      </w:pPr>
    </w:p>
    <w:p w:rsidR="00635421" w:rsidRPr="005C4ACC" w:rsidRDefault="00F3158C" w:rsidP="00635421">
      <w:pPr>
        <w:pStyle w:val="BodyTextIndent3"/>
        <w:ind w:left="0" w:firstLine="0"/>
        <w:rPr>
          <w:b/>
          <w:bCs/>
        </w:rPr>
      </w:pPr>
      <w:r w:rsidRPr="005C4ACC">
        <w:rPr>
          <w:b/>
          <w:lang w:val="ru-RU"/>
        </w:rPr>
        <w:t>2</w:t>
      </w:r>
      <w:r w:rsidR="00635421" w:rsidRPr="005C4ACC">
        <w:rPr>
          <w:b/>
          <w:lang w:val="ru-RU"/>
        </w:rPr>
        <w:t xml:space="preserve">. </w:t>
      </w:r>
      <w:r w:rsidR="00635421" w:rsidRPr="006A6C09">
        <w:rPr>
          <w:b/>
          <w:bCs/>
        </w:rPr>
        <w:t xml:space="preserve">Ценова таблица </w:t>
      </w:r>
      <w:r w:rsidR="00635421" w:rsidRPr="006A6C09">
        <w:rPr>
          <w:b/>
        </w:rPr>
        <w:t>за</w:t>
      </w:r>
      <w:r w:rsidR="00635421" w:rsidRPr="006A6C09">
        <w:rPr>
          <w:b/>
          <w:bCs/>
        </w:rPr>
        <w:t xml:space="preserve"> формиране цената на</w:t>
      </w:r>
      <w:r w:rsidRPr="006A6C09">
        <w:rPr>
          <w:b/>
        </w:rPr>
        <w:t xml:space="preserve"> СМР, ПНР и въвеждане в експлоатация </w:t>
      </w:r>
      <w:r w:rsidR="005C4ACC" w:rsidRPr="006A6C09">
        <w:rPr>
          <w:b/>
        </w:rPr>
        <w:t>на телефонната инсталация</w:t>
      </w:r>
      <w:r w:rsidR="00635421" w:rsidRPr="005C4ACC">
        <w:rPr>
          <w:b/>
          <w:bCs/>
        </w:rPr>
        <w:t>:</w:t>
      </w:r>
    </w:p>
    <w:p w:rsidR="00635421" w:rsidRPr="005C4ACC" w:rsidRDefault="00635421" w:rsidP="00635421">
      <w:pPr>
        <w:pStyle w:val="BodyTextIndent3"/>
        <w:ind w:left="0" w:firstLine="360"/>
        <w:rPr>
          <w:b/>
          <w:bCs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16"/>
        <w:gridCol w:w="2196"/>
        <w:gridCol w:w="2769"/>
        <w:gridCol w:w="1077"/>
        <w:gridCol w:w="1077"/>
        <w:gridCol w:w="1077"/>
        <w:gridCol w:w="1077"/>
      </w:tblGrid>
      <w:tr w:rsidR="00635421" w:rsidRPr="005C4ACC" w:rsidTr="004D0B12">
        <w:trPr>
          <w:trHeight w:val="578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bCs/>
                <w:lang w:val="bg-BG"/>
              </w:rPr>
              <w:t>№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bCs/>
                <w:lang w:val="bg-BG"/>
              </w:rPr>
              <w:t>Основание за единична цена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pStyle w:val="Heading4"/>
              <w:jc w:val="center"/>
            </w:pPr>
          </w:p>
          <w:p w:rsidR="00635421" w:rsidRPr="005C4ACC" w:rsidRDefault="00635421" w:rsidP="004D0B12">
            <w:pPr>
              <w:pStyle w:val="Heading4"/>
              <w:jc w:val="center"/>
            </w:pPr>
            <w:r w:rsidRPr="005C4ACC">
              <w:t>Видове работи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bCs/>
                <w:lang w:val="bg-BG"/>
              </w:rPr>
              <w:t>Ед. мярка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proofErr w:type="spellStart"/>
            <w:r w:rsidRPr="005C4ACC">
              <w:rPr>
                <w:b/>
                <w:bCs/>
                <w:lang w:val="bg-BG"/>
              </w:rPr>
              <w:t>К-во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lang w:val="bg-BG"/>
              </w:rPr>
              <w:t>Ед. цена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421" w:rsidRPr="005C4ACC" w:rsidRDefault="00635421" w:rsidP="004D0B12">
            <w:pPr>
              <w:spacing w:before="120"/>
              <w:jc w:val="center"/>
              <w:rPr>
                <w:b/>
                <w:bCs/>
                <w:lang w:val="bg-BG"/>
              </w:rPr>
            </w:pPr>
            <w:r w:rsidRPr="005C4ACC">
              <w:rPr>
                <w:b/>
                <w:bCs/>
                <w:lang w:val="bg-BG"/>
              </w:rPr>
              <w:t>Обща цена</w:t>
            </w:r>
          </w:p>
        </w:tc>
      </w:tr>
      <w:tr w:rsidR="00635421" w:rsidRPr="005C4ACC" w:rsidTr="004D0B12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1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2</w:t>
            </w: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4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5C4ACC" w:rsidRDefault="00635421" w:rsidP="004D0B12">
            <w:pPr>
              <w:spacing w:line="320" w:lineRule="exact"/>
              <w:jc w:val="center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>7</w:t>
            </w:r>
          </w:p>
        </w:tc>
      </w:tr>
      <w:tr w:rsidR="00635421" w:rsidRPr="0033158C" w:rsidTr="004D0B12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</w:tr>
      <w:tr w:rsidR="00635421" w:rsidRPr="0033158C" w:rsidTr="004D0B12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2.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lang w:val="bg-BG"/>
              </w:rPr>
            </w:pPr>
          </w:p>
        </w:tc>
      </w:tr>
      <w:tr w:rsidR="00635421" w:rsidRPr="0033158C" w:rsidTr="004D0B12">
        <w:trPr>
          <w:trHeight w:val="3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center"/>
              <w:rPr>
                <w:lang w:val="bg-BG"/>
              </w:rPr>
            </w:pPr>
            <w:r w:rsidRPr="0033158C">
              <w:rPr>
                <w:lang w:val="en-US"/>
              </w:rPr>
              <w:t>n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2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33158C" w:rsidRDefault="00635421" w:rsidP="004D0B12">
            <w:pPr>
              <w:jc w:val="both"/>
              <w:rPr>
                <w:b/>
                <w:bCs/>
                <w:lang w:val="bg-BG"/>
              </w:rPr>
            </w:pPr>
          </w:p>
        </w:tc>
      </w:tr>
      <w:tr w:rsidR="00635421" w:rsidRPr="0033158C" w:rsidTr="004D0B12">
        <w:trPr>
          <w:trHeight w:val="340"/>
          <w:jc w:val="center"/>
        </w:trPr>
        <w:tc>
          <w:tcPr>
            <w:tcW w:w="87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F3158C" w:rsidRDefault="00635421" w:rsidP="00F3158C">
            <w:pPr>
              <w:jc w:val="right"/>
              <w:rPr>
                <w:b/>
                <w:i/>
                <w:lang w:val="bg-BG"/>
              </w:rPr>
            </w:pPr>
            <w:r w:rsidRPr="005C4ACC">
              <w:rPr>
                <w:b/>
                <w:i/>
                <w:lang w:val="bg-BG"/>
              </w:rPr>
              <w:t xml:space="preserve">Обща цена за </w:t>
            </w:r>
            <w:r w:rsidR="005C4ACC" w:rsidRPr="005C4ACC">
              <w:rPr>
                <w:b/>
                <w:i/>
                <w:lang w:val="bg-BG"/>
              </w:rPr>
              <w:t>СМР, ПНР и въвеждане в експлоатация на телефонната инсталация</w:t>
            </w:r>
            <w:r w:rsidR="005C4ACC" w:rsidRPr="00F3158C">
              <w:rPr>
                <w:b/>
                <w:i/>
                <w:lang w:val="bg-BG"/>
              </w:rPr>
              <w:t xml:space="preserve"> </w:t>
            </w:r>
            <w:r w:rsidRPr="00F3158C">
              <w:rPr>
                <w:b/>
                <w:i/>
                <w:lang w:val="bg-BG"/>
              </w:rPr>
              <w:t>(</w:t>
            </w:r>
            <w:proofErr w:type="spellStart"/>
            <w:r w:rsidRPr="00F3158C">
              <w:rPr>
                <w:b/>
                <w:i/>
                <w:lang w:val="bg-BG"/>
              </w:rPr>
              <w:t>цифром</w:t>
            </w:r>
            <w:proofErr w:type="spellEnd"/>
            <w:r w:rsidRPr="00F3158C">
              <w:rPr>
                <w:b/>
                <w:i/>
                <w:lang w:val="bg-BG"/>
              </w:rPr>
              <w:t xml:space="preserve"> и словом)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421" w:rsidRPr="00F3158C" w:rsidRDefault="00635421" w:rsidP="00F3158C">
            <w:pPr>
              <w:jc w:val="right"/>
              <w:rPr>
                <w:b/>
                <w:bCs/>
                <w:i/>
                <w:lang w:val="bg-BG"/>
              </w:rPr>
            </w:pPr>
          </w:p>
        </w:tc>
      </w:tr>
    </w:tbl>
    <w:p w:rsidR="00635421" w:rsidRPr="0033158C" w:rsidRDefault="00635421" w:rsidP="00635421">
      <w:pPr>
        <w:ind w:firstLine="567"/>
        <w:jc w:val="both"/>
        <w:rPr>
          <w:b/>
          <w:bCs/>
          <w:sz w:val="20"/>
          <w:szCs w:val="20"/>
          <w:lang w:val="bg-BG"/>
        </w:rPr>
      </w:pPr>
    </w:p>
    <w:p w:rsidR="00635421" w:rsidRPr="0033158C" w:rsidRDefault="00635421" w:rsidP="00635421">
      <w:pPr>
        <w:spacing w:line="340" w:lineRule="exact"/>
        <w:jc w:val="both"/>
        <w:rPr>
          <w:b/>
          <w:bCs/>
          <w:lang w:val="bg-BG"/>
        </w:rPr>
      </w:pPr>
    </w:p>
    <w:p w:rsidR="00635421" w:rsidRDefault="00635421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F3158C" w:rsidRDefault="00F3158C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F3158C" w:rsidRDefault="00F3158C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F3158C" w:rsidRDefault="00F3158C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F3158C" w:rsidRDefault="00F3158C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F3158C" w:rsidRPr="0033158C" w:rsidRDefault="00F3158C" w:rsidP="00635421">
      <w:pPr>
        <w:ind w:firstLine="567"/>
        <w:jc w:val="both"/>
        <w:rPr>
          <w:b/>
          <w:szCs w:val="22"/>
          <w:u w:val="single"/>
          <w:lang w:val="ru-RU"/>
        </w:rPr>
      </w:pPr>
    </w:p>
    <w:p w:rsidR="00635421" w:rsidRPr="0033158C" w:rsidRDefault="00F3158C" w:rsidP="00635421">
      <w:pPr>
        <w:widowControl w:val="0"/>
        <w:rPr>
          <w:b/>
          <w:bCs/>
          <w:lang w:val="en-US"/>
        </w:rPr>
      </w:pPr>
      <w:r>
        <w:rPr>
          <w:b/>
          <w:bCs/>
          <w:lang w:val="bg-BG"/>
        </w:rPr>
        <w:t>3</w:t>
      </w:r>
      <w:r w:rsidR="00635421" w:rsidRPr="0033158C">
        <w:rPr>
          <w:b/>
          <w:bCs/>
          <w:lang w:val="en-US"/>
        </w:rPr>
        <w:t xml:space="preserve">. </w:t>
      </w:r>
      <w:r w:rsidR="00635421" w:rsidRPr="0033158C">
        <w:rPr>
          <w:b/>
          <w:bCs/>
          <w:lang w:val="bg-BG"/>
        </w:rPr>
        <w:t>Основни показатели на ценообразуване</w:t>
      </w:r>
    </w:p>
    <w:p w:rsidR="00635421" w:rsidRPr="0033158C" w:rsidRDefault="00635421" w:rsidP="00635421">
      <w:pPr>
        <w:pStyle w:val="BodyText"/>
        <w:widowControl w:val="0"/>
        <w:spacing w:line="360" w:lineRule="auto"/>
        <w:jc w:val="center"/>
        <w:rPr>
          <w:b/>
          <w:bCs/>
        </w:rPr>
      </w:pPr>
    </w:p>
    <w:tbl>
      <w:tblPr>
        <w:tblW w:w="9781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364"/>
        <w:gridCol w:w="1417"/>
      </w:tblGrid>
      <w:tr w:rsidR="00635421" w:rsidRPr="0033158C" w:rsidTr="004D0B12">
        <w:trPr>
          <w:jc w:val="center"/>
        </w:trPr>
        <w:tc>
          <w:tcPr>
            <w:tcW w:w="8364" w:type="dxa"/>
          </w:tcPr>
          <w:p w:rsidR="00635421" w:rsidRPr="0033158C" w:rsidRDefault="00635421" w:rsidP="004D0B12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Наименование</w:t>
            </w:r>
          </w:p>
        </w:tc>
        <w:tc>
          <w:tcPr>
            <w:tcW w:w="1417" w:type="dxa"/>
          </w:tcPr>
          <w:p w:rsidR="00635421" w:rsidRPr="0033158C" w:rsidRDefault="00635421" w:rsidP="004D0B12">
            <w:pPr>
              <w:widowControl w:val="0"/>
              <w:rPr>
                <w:b/>
                <w:bCs/>
                <w:lang w:val="bg-BG"/>
              </w:rPr>
            </w:pPr>
            <w:r w:rsidRPr="0033158C">
              <w:rPr>
                <w:b/>
                <w:bCs/>
                <w:lang w:val="bg-BG"/>
              </w:rPr>
              <w:t>Стойност</w:t>
            </w:r>
          </w:p>
        </w:tc>
      </w:tr>
      <w:tr w:rsidR="00635421" w:rsidRPr="0033158C" w:rsidTr="004D0B12">
        <w:trPr>
          <w:jc w:val="center"/>
        </w:trPr>
        <w:tc>
          <w:tcPr>
            <w:tcW w:w="8364" w:type="dxa"/>
          </w:tcPr>
          <w:p w:rsidR="00635421" w:rsidRPr="0033158C" w:rsidRDefault="00635421" w:rsidP="004D0B12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1</w:t>
            </w:r>
          </w:p>
        </w:tc>
        <w:tc>
          <w:tcPr>
            <w:tcW w:w="1417" w:type="dxa"/>
          </w:tcPr>
          <w:p w:rsidR="00635421" w:rsidRPr="0033158C" w:rsidRDefault="00635421" w:rsidP="004D0B12">
            <w:pPr>
              <w:widowControl w:val="0"/>
              <w:jc w:val="center"/>
              <w:rPr>
                <w:lang w:val="bg-BG"/>
              </w:rPr>
            </w:pPr>
            <w:r w:rsidRPr="0033158C">
              <w:rPr>
                <w:lang w:val="bg-BG"/>
              </w:rPr>
              <w:t>2</w:t>
            </w:r>
          </w:p>
        </w:tc>
      </w:tr>
      <w:tr w:rsidR="00635421" w:rsidRPr="0033158C" w:rsidTr="004D0B12">
        <w:trPr>
          <w:trHeight w:hRule="exact" w:val="1183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Часова ставка както следва – лева</w:t>
            </w:r>
          </w:p>
          <w:p w:rsidR="00635421" w:rsidRPr="0033158C" w:rsidRDefault="00635421" w:rsidP="004D0B12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 </w:t>
            </w:r>
            <w:r w:rsidRPr="0033158C">
              <w:rPr>
                <w:rStyle w:val="FootnoteReference"/>
                <w:lang w:val="bg-BG"/>
              </w:rPr>
              <w:footnoteReference w:id="1"/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</w:t>
            </w:r>
            <w:r w:rsidRPr="0033158C">
              <w:rPr>
                <w:vertAlign w:val="superscript"/>
                <w:lang w:val="bg-BG"/>
              </w:rPr>
              <w:t>2</w:t>
            </w:r>
            <w:r w:rsidRPr="0033158C">
              <w:rPr>
                <w:lang w:val="bg-BG"/>
              </w:rPr>
              <w:t>/166,00</w:t>
            </w:r>
            <w:r w:rsidRPr="0033158C">
              <w:rPr>
                <w:vertAlign w:val="superscript"/>
                <w:lang w:val="bg-BG"/>
              </w:rPr>
              <w:t>3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Част: ................................................................Ч.С.=....... </w:t>
            </w:r>
            <w:proofErr w:type="spellStart"/>
            <w:r w:rsidRPr="0033158C">
              <w:rPr>
                <w:lang w:val="bg-BG"/>
              </w:rPr>
              <w:t>бр</w:t>
            </w:r>
            <w:proofErr w:type="spellEnd"/>
            <w:r w:rsidRPr="0033158C">
              <w:rPr>
                <w:lang w:val="bg-BG"/>
              </w:rPr>
              <w:t xml:space="preserve"> х ............./166,00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...............лв.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.................лв.</w:t>
            </w:r>
          </w:p>
        </w:tc>
      </w:tr>
      <w:tr w:rsidR="00635421" w:rsidRPr="0033158C" w:rsidTr="004D0B12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vertAlign w:val="superscript"/>
                <w:lang w:val="bg-BG"/>
              </w:rPr>
            </w:pPr>
            <w:r w:rsidRPr="0033158C">
              <w:rPr>
                <w:lang w:val="bg-BG"/>
              </w:rPr>
              <w:t>Допълнителни разходи върху труда – в % от стойността на труда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635421" w:rsidRPr="0033158C" w:rsidTr="004D0B12">
        <w:trPr>
          <w:trHeight w:hRule="exact" w:val="1199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jc w:val="both"/>
              <w:rPr>
                <w:lang w:val="ru-RU"/>
              </w:rPr>
            </w:pPr>
            <w:r w:rsidRPr="0033158C">
              <w:rPr>
                <w:lang w:val="bg-BG"/>
              </w:rPr>
              <w:t>Допълнителни разходи върху механизацията в % от стойността на механизацията: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</w:p>
          <w:p w:rsidR="00635421" w:rsidRPr="0033158C" w:rsidRDefault="00635421" w:rsidP="004D0B12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>...............</w:t>
            </w:r>
            <w:r w:rsidRPr="0033158C">
              <w:rPr>
                <w:lang w:val="en-US"/>
              </w:rPr>
              <w:t>%</w:t>
            </w:r>
          </w:p>
        </w:tc>
      </w:tr>
      <w:tr w:rsidR="00635421" w:rsidRPr="0033158C" w:rsidTr="004D0B12">
        <w:trPr>
          <w:trHeight w:hRule="exact" w:val="866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Цени на </w:t>
            </w:r>
            <w:proofErr w:type="spellStart"/>
            <w:r w:rsidRPr="0033158C">
              <w:rPr>
                <w:lang w:val="bg-BG"/>
              </w:rPr>
              <w:t>машиносмените</w:t>
            </w:r>
            <w:proofErr w:type="spellEnd"/>
            <w:r w:rsidRPr="0033158C">
              <w:rPr>
                <w:lang w:val="bg-BG"/>
              </w:rPr>
              <w:t xml:space="preserve"> по видове механизация:</w:t>
            </w:r>
          </w:p>
          <w:p w:rsidR="00635421" w:rsidRPr="0033158C" w:rsidRDefault="00635421" w:rsidP="004D0B12">
            <w:pPr>
              <w:widowControl w:val="0"/>
              <w:jc w:val="both"/>
              <w:rPr>
                <w:lang w:val="bg-BG"/>
              </w:rPr>
            </w:pPr>
            <w:r w:rsidRPr="0033158C">
              <w:rPr>
                <w:lang w:val="bg-BG"/>
              </w:rPr>
              <w:t xml:space="preserve">Вид механизация ……………………………... единична цена на </w:t>
            </w:r>
            <w:proofErr w:type="spellStart"/>
            <w:r w:rsidRPr="0033158C">
              <w:rPr>
                <w:lang w:val="bg-BG"/>
              </w:rPr>
              <w:t>машиносмяна</w:t>
            </w:r>
            <w:proofErr w:type="spellEnd"/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……...…лв.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</w:p>
        </w:tc>
      </w:tr>
      <w:tr w:rsidR="00635421" w:rsidRPr="0033158C" w:rsidTr="004D0B12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vertAlign w:val="superscript"/>
                <w:lang w:val="bg-BG"/>
              </w:rPr>
            </w:pPr>
            <w:proofErr w:type="spellStart"/>
            <w:r w:rsidRPr="0033158C">
              <w:rPr>
                <w:lang w:val="bg-BG"/>
              </w:rPr>
              <w:t>Доставно</w:t>
            </w:r>
            <w:proofErr w:type="spellEnd"/>
            <w:r w:rsidRPr="0033158C">
              <w:rPr>
                <w:lang w:val="bg-BG"/>
              </w:rPr>
              <w:t xml:space="preserve"> складови разходи – в % от стойността на материалите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635421" w:rsidRPr="0033158C" w:rsidTr="004D0B12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Печалба - % върху стойността на СМР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……....…%</w:t>
            </w:r>
          </w:p>
        </w:tc>
      </w:tr>
      <w:tr w:rsidR="00635421" w:rsidRPr="0033158C" w:rsidTr="004D0B12">
        <w:trPr>
          <w:trHeight w:hRule="exact" w:val="700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B20F18">
            <w:pPr>
              <w:widowControl w:val="0"/>
              <w:rPr>
                <w:lang w:val="en-US"/>
              </w:rPr>
            </w:pPr>
            <w:r w:rsidRPr="0033158C">
              <w:rPr>
                <w:lang w:val="bg-BG"/>
              </w:rPr>
              <w:t xml:space="preserve">Разходните норми за труд, материали и механизация: </w:t>
            </w:r>
            <w:r w:rsidRPr="0033158C">
              <w:rPr>
                <w:lang w:val="en-US"/>
              </w:rPr>
              <w:t>(</w:t>
            </w:r>
            <w:r w:rsidRPr="0033158C">
              <w:rPr>
                <w:lang w:val="bg-BG"/>
              </w:rPr>
              <w:t>УСН, ТНС, ЕТНС, СЕК</w:t>
            </w:r>
            <w:r w:rsidRPr="0033158C">
              <w:rPr>
                <w:lang w:val="en-US"/>
              </w:rPr>
              <w:t>)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en-US"/>
              </w:rPr>
            </w:pPr>
          </w:p>
        </w:tc>
      </w:tr>
      <w:tr w:rsidR="00635421" w:rsidRPr="0033158C" w:rsidTr="004D0B12">
        <w:trPr>
          <w:trHeight w:hRule="exact" w:val="1053"/>
          <w:jc w:val="center"/>
        </w:trPr>
        <w:tc>
          <w:tcPr>
            <w:tcW w:w="8364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 xml:space="preserve">Коефициенти за утежнени условия </w:t>
            </w:r>
            <w:r w:rsidRPr="0033158C">
              <w:rPr>
                <w:lang w:val="ru-RU"/>
              </w:rPr>
              <w:t>(</w:t>
            </w:r>
            <w:r w:rsidRPr="0033158C">
              <w:rPr>
                <w:lang w:val="bg-BG"/>
              </w:rPr>
              <w:t>ако има такива</w:t>
            </w:r>
            <w:r w:rsidRPr="0033158C">
              <w:rPr>
                <w:lang w:val="ru-RU"/>
              </w:rPr>
              <w:t>)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 К1=</w:t>
            </w:r>
          </w:p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  <w:r w:rsidRPr="0033158C">
              <w:rPr>
                <w:lang w:val="bg-BG"/>
              </w:rPr>
              <w:t>За ....................................................К2=</w:t>
            </w:r>
          </w:p>
        </w:tc>
        <w:tc>
          <w:tcPr>
            <w:tcW w:w="1417" w:type="dxa"/>
            <w:vAlign w:val="center"/>
          </w:tcPr>
          <w:p w:rsidR="00635421" w:rsidRPr="0033158C" w:rsidRDefault="00635421" w:rsidP="004D0B12">
            <w:pPr>
              <w:widowControl w:val="0"/>
              <w:rPr>
                <w:lang w:val="bg-BG"/>
              </w:rPr>
            </w:pPr>
          </w:p>
        </w:tc>
      </w:tr>
    </w:tbl>
    <w:p w:rsidR="00635421" w:rsidRPr="0033158C" w:rsidRDefault="00635421" w:rsidP="00635421">
      <w:pPr>
        <w:widowControl w:val="0"/>
        <w:jc w:val="both"/>
        <w:rPr>
          <w:lang w:val="bg-BG"/>
        </w:rPr>
      </w:pPr>
    </w:p>
    <w:p w:rsidR="00635421" w:rsidRPr="0033158C" w:rsidRDefault="00635421" w:rsidP="00635421">
      <w:pPr>
        <w:widowControl w:val="0"/>
        <w:spacing w:line="360" w:lineRule="auto"/>
        <w:rPr>
          <w:b/>
          <w:bCs/>
          <w:u w:val="single"/>
          <w:lang w:val="ru-RU"/>
        </w:rPr>
      </w:pPr>
    </w:p>
    <w:p w:rsidR="00635421" w:rsidRPr="0033158C" w:rsidRDefault="00F3158C" w:rsidP="00635421">
      <w:pPr>
        <w:widowControl w:val="0"/>
        <w:spacing w:line="360" w:lineRule="auto"/>
        <w:rPr>
          <w:b/>
          <w:bCs/>
          <w:u w:val="single"/>
          <w:lang w:val="en-US"/>
        </w:rPr>
      </w:pPr>
      <w:r>
        <w:rPr>
          <w:b/>
          <w:bCs/>
          <w:lang w:val="bg-BG"/>
        </w:rPr>
        <w:t xml:space="preserve">4. </w:t>
      </w:r>
      <w:r w:rsidRPr="004A750E">
        <w:rPr>
          <w:b/>
          <w:bCs/>
          <w:lang w:val="bg-BG"/>
        </w:rPr>
        <w:t>Обща предлагана цена (1+2</w:t>
      </w:r>
      <w:r w:rsidR="00635421" w:rsidRPr="004A750E">
        <w:rPr>
          <w:b/>
          <w:bCs/>
          <w:lang w:val="bg-BG"/>
        </w:rPr>
        <w:t>) за изпълнение на предмета на поръчката …………………..</w:t>
      </w:r>
      <w:r w:rsidR="00635421" w:rsidRPr="004A750E">
        <w:rPr>
          <w:b/>
          <w:lang w:val="bg-BG"/>
        </w:rPr>
        <w:t>. лева без ДДС</w:t>
      </w:r>
      <w:r w:rsidR="00635421" w:rsidRPr="0033158C">
        <w:rPr>
          <w:lang w:val="bg-BG"/>
        </w:rPr>
        <w:t xml:space="preserve"> </w:t>
      </w:r>
      <w:r w:rsidR="00635421" w:rsidRPr="0033158C">
        <w:rPr>
          <w:b/>
          <w:i/>
          <w:lang w:val="bg-BG"/>
        </w:rPr>
        <w:t>(</w:t>
      </w:r>
      <w:proofErr w:type="spellStart"/>
      <w:r w:rsidR="00635421" w:rsidRPr="0033158C">
        <w:rPr>
          <w:b/>
          <w:i/>
          <w:lang w:val="bg-BG"/>
        </w:rPr>
        <w:t>цифром</w:t>
      </w:r>
      <w:proofErr w:type="spellEnd"/>
      <w:r w:rsidR="00635421" w:rsidRPr="0033158C">
        <w:rPr>
          <w:b/>
          <w:i/>
          <w:lang w:val="bg-BG"/>
        </w:rPr>
        <w:t xml:space="preserve"> и словом)</w:t>
      </w:r>
      <w:r w:rsidR="00635421" w:rsidRPr="0033158C">
        <w:rPr>
          <w:lang w:val="bg-BG"/>
        </w:rPr>
        <w:t>.</w:t>
      </w:r>
    </w:p>
    <w:p w:rsidR="00635421" w:rsidRPr="0033158C" w:rsidRDefault="00635421" w:rsidP="00635421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635421" w:rsidRPr="0033158C" w:rsidRDefault="00635421" w:rsidP="00635421">
      <w:pPr>
        <w:widowControl w:val="0"/>
        <w:spacing w:line="360" w:lineRule="auto"/>
        <w:rPr>
          <w:b/>
          <w:bCs/>
          <w:u w:val="single"/>
          <w:lang w:val="en-US"/>
        </w:rPr>
      </w:pPr>
    </w:p>
    <w:p w:rsidR="00635421" w:rsidRPr="0033158C" w:rsidRDefault="00635421" w:rsidP="00635421">
      <w:pPr>
        <w:widowControl w:val="0"/>
        <w:spacing w:line="360" w:lineRule="auto"/>
        <w:rPr>
          <w:b/>
          <w:bCs/>
          <w:u w:val="single"/>
          <w:lang w:val="ru-RU"/>
        </w:rPr>
      </w:pPr>
      <w:r w:rsidRPr="0033158C">
        <w:rPr>
          <w:b/>
          <w:bCs/>
          <w:u w:val="single"/>
          <w:lang w:val="ru-RU"/>
        </w:rPr>
        <w:t>ПОДПИС и ПЕЧАТ:</w:t>
      </w:r>
    </w:p>
    <w:p w:rsidR="00635421" w:rsidRPr="0033158C" w:rsidRDefault="00635421" w:rsidP="00635421">
      <w:pPr>
        <w:pStyle w:val="BodyText"/>
        <w:widowControl w:val="0"/>
      </w:pPr>
      <w:r w:rsidRPr="0033158C">
        <w:t>______________________ (име и фамилия)</w:t>
      </w:r>
    </w:p>
    <w:p w:rsidR="00635421" w:rsidRPr="0033158C" w:rsidRDefault="00635421" w:rsidP="00635421">
      <w:pPr>
        <w:pStyle w:val="BodyText"/>
        <w:widowControl w:val="0"/>
        <w:ind w:left="567"/>
        <w:rPr>
          <w:sz w:val="16"/>
          <w:szCs w:val="16"/>
        </w:rPr>
      </w:pPr>
    </w:p>
    <w:p w:rsidR="00635421" w:rsidRPr="0033158C" w:rsidRDefault="00635421" w:rsidP="00635421">
      <w:pPr>
        <w:pStyle w:val="BodyText"/>
        <w:widowControl w:val="0"/>
      </w:pPr>
      <w:r w:rsidRPr="0033158C">
        <w:t>______________________ (дата)</w:t>
      </w:r>
    </w:p>
    <w:p w:rsidR="00635421" w:rsidRPr="0033158C" w:rsidRDefault="00635421" w:rsidP="00635421">
      <w:pPr>
        <w:pStyle w:val="BodyText"/>
        <w:widowControl w:val="0"/>
        <w:rPr>
          <w:sz w:val="16"/>
          <w:szCs w:val="16"/>
        </w:rPr>
      </w:pPr>
    </w:p>
    <w:p w:rsidR="00635421" w:rsidRPr="0033158C" w:rsidRDefault="00635421" w:rsidP="00635421">
      <w:pPr>
        <w:pStyle w:val="BodyText"/>
        <w:widowControl w:val="0"/>
      </w:pPr>
      <w:r w:rsidRPr="0033158C">
        <w:t>______________________ (длъжност на управляващия/представляващия участника)</w:t>
      </w:r>
    </w:p>
    <w:p w:rsidR="00635421" w:rsidRPr="0033158C" w:rsidRDefault="00635421" w:rsidP="00635421">
      <w:pPr>
        <w:pStyle w:val="BodyText"/>
        <w:widowControl w:val="0"/>
        <w:ind w:left="3366" w:hanging="2805"/>
        <w:rPr>
          <w:sz w:val="16"/>
          <w:szCs w:val="16"/>
        </w:rPr>
      </w:pPr>
    </w:p>
    <w:p w:rsidR="00635421" w:rsidRPr="0033158C" w:rsidRDefault="00635421" w:rsidP="00635421">
      <w:pPr>
        <w:pStyle w:val="BodyText"/>
        <w:widowControl w:val="0"/>
      </w:pPr>
      <w:r w:rsidRPr="0033158C">
        <w:t>______________________ (наименование на участника)</w:t>
      </w:r>
    </w:p>
    <w:sectPr w:rsidR="00635421" w:rsidRPr="0033158C" w:rsidSect="00F3158C">
      <w:headerReference w:type="default" r:id="rId6"/>
      <w:pgSz w:w="11909" w:h="16834" w:code="9"/>
      <w:pgMar w:top="1135" w:right="454" w:bottom="1418" w:left="1272" w:header="709" w:footer="142" w:gutter="0"/>
      <w:cols w:space="708"/>
      <w:noEndnote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20F" w:rsidRDefault="002C120F" w:rsidP="00635421">
      <w:r>
        <w:separator/>
      </w:r>
    </w:p>
  </w:endnote>
  <w:endnote w:type="continuationSeparator" w:id="0">
    <w:p w:rsidR="002C120F" w:rsidRDefault="002C120F" w:rsidP="00635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20F" w:rsidRDefault="002C120F" w:rsidP="00635421">
      <w:r>
        <w:separator/>
      </w:r>
    </w:p>
  </w:footnote>
  <w:footnote w:type="continuationSeparator" w:id="0">
    <w:p w:rsidR="002C120F" w:rsidRDefault="002C120F" w:rsidP="00635421">
      <w:r>
        <w:continuationSeparator/>
      </w:r>
    </w:p>
  </w:footnote>
  <w:footnote w:id="1">
    <w:p w:rsidR="00635421" w:rsidRPr="00C661F8" w:rsidRDefault="00635421" w:rsidP="00635421">
      <w:pPr>
        <w:pStyle w:val="FootnoteText"/>
        <w:rPr>
          <w:lang w:val="bg-BG"/>
        </w:rPr>
      </w:pPr>
      <w:r>
        <w:rPr>
          <w:vertAlign w:val="superscript"/>
          <w:lang w:val="bg-BG"/>
        </w:rPr>
        <w:t>1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>Попълва се брой мин. Работни заплати</w:t>
      </w:r>
    </w:p>
    <w:p w:rsidR="00635421" w:rsidRDefault="00635421" w:rsidP="00635421">
      <w:pPr>
        <w:pStyle w:val="FootnoteText"/>
        <w:rPr>
          <w:lang w:val="bg-BG"/>
        </w:rPr>
      </w:pPr>
      <w:r>
        <w:rPr>
          <w:vertAlign w:val="superscript"/>
          <w:lang w:val="bg-BG"/>
        </w:rPr>
        <w:t>2</w:t>
      </w:r>
      <w:r w:rsidRPr="00C661F8">
        <w:rPr>
          <w:vertAlign w:val="superscript"/>
          <w:lang w:val="bg-BG"/>
        </w:rPr>
        <w:t xml:space="preserve"> </w:t>
      </w:r>
      <w:r w:rsidRPr="00C661F8">
        <w:rPr>
          <w:lang w:val="bg-BG"/>
        </w:rPr>
        <w:t xml:space="preserve">Попълва се размера на минималната работна заплата за страната </w:t>
      </w:r>
    </w:p>
    <w:p w:rsidR="00635421" w:rsidRDefault="00635421" w:rsidP="00635421">
      <w:pPr>
        <w:pStyle w:val="FootnoteText"/>
      </w:pPr>
      <w:r>
        <w:rPr>
          <w:vertAlign w:val="superscript"/>
          <w:lang w:val="bg-BG"/>
        </w:rPr>
        <w:t>3</w:t>
      </w:r>
      <w:r w:rsidRPr="00C661F8">
        <w:rPr>
          <w:vertAlign w:val="superscript"/>
          <w:lang w:val="bg-BG"/>
        </w:rPr>
        <w:t xml:space="preserve"> </w:t>
      </w:r>
      <w:r>
        <w:rPr>
          <w:lang w:val="bg-BG"/>
        </w:rPr>
        <w:t>Попълват се средно-месечните часове за всяка текуща година (за 2018г. са 166,00)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08E3" w:rsidRDefault="002C120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5421"/>
    <w:rsid w:val="00170C5D"/>
    <w:rsid w:val="00202946"/>
    <w:rsid w:val="002C120F"/>
    <w:rsid w:val="004A750E"/>
    <w:rsid w:val="005C4ACC"/>
    <w:rsid w:val="005E250E"/>
    <w:rsid w:val="00635421"/>
    <w:rsid w:val="00657B06"/>
    <w:rsid w:val="006A6C09"/>
    <w:rsid w:val="00B20F18"/>
    <w:rsid w:val="00B40F5C"/>
    <w:rsid w:val="00B81E99"/>
    <w:rsid w:val="00BE19CD"/>
    <w:rsid w:val="00D607DF"/>
    <w:rsid w:val="00D612C6"/>
    <w:rsid w:val="00E27B70"/>
    <w:rsid w:val="00E54CF5"/>
    <w:rsid w:val="00F3158C"/>
    <w:rsid w:val="00F70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5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315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qFormat/>
    <w:rsid w:val="00635421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paragraph" w:styleId="Heading9">
    <w:name w:val="heading 9"/>
    <w:basedOn w:val="Normal"/>
    <w:next w:val="Normal"/>
    <w:link w:val="Heading9Char"/>
    <w:qFormat/>
    <w:rsid w:val="0063542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63542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635421"/>
    <w:rPr>
      <w:rFonts w:ascii="Arial" w:eastAsia="Times New Roman" w:hAnsi="Arial" w:cs="Arial"/>
      <w:lang w:val="en-GB"/>
    </w:rPr>
  </w:style>
  <w:style w:type="paragraph" w:styleId="BodyText">
    <w:name w:val="Body Text"/>
    <w:basedOn w:val="Normal"/>
    <w:link w:val="BodyTextChar"/>
    <w:rsid w:val="00635421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rsid w:val="00635421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635421"/>
    <w:pPr>
      <w:jc w:val="center"/>
    </w:pPr>
    <w:rPr>
      <w:b/>
      <w:bCs/>
      <w:lang w:val="bg-BG"/>
    </w:rPr>
  </w:style>
  <w:style w:type="character" w:customStyle="1" w:styleId="TitleChar">
    <w:name w:val="Title Char"/>
    <w:basedOn w:val="DefaultParagraphFont"/>
    <w:link w:val="Title"/>
    <w:rsid w:val="0063542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er">
    <w:name w:val="header"/>
    <w:basedOn w:val="Normal"/>
    <w:link w:val="HeaderChar"/>
    <w:rsid w:val="0063542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3542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rsid w:val="00635421"/>
    <w:pPr>
      <w:ind w:left="24" w:firstLine="696"/>
      <w:jc w:val="both"/>
    </w:pPr>
    <w:rPr>
      <w:lang w:val="bg-BG"/>
    </w:rPr>
  </w:style>
  <w:style w:type="character" w:customStyle="1" w:styleId="BodyTextIndent3Char">
    <w:name w:val="Body Text Indent 3 Char"/>
    <w:basedOn w:val="DefaultParagraphFont"/>
    <w:link w:val="BodyTextIndent3"/>
    <w:rsid w:val="00635421"/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semiHidden/>
    <w:rsid w:val="00635421"/>
    <w:pPr>
      <w:widowControl w:val="0"/>
    </w:pPr>
    <w:rPr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63542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semiHidden/>
    <w:rsid w:val="00635421"/>
    <w:rPr>
      <w:rFonts w:cs="Times New Roman"/>
      <w:vertAlign w:val="superscript"/>
    </w:rPr>
  </w:style>
  <w:style w:type="character" w:customStyle="1" w:styleId="Heading1Char">
    <w:name w:val="Heading 1 Char"/>
    <w:basedOn w:val="DefaultParagraphFont"/>
    <w:link w:val="Heading1"/>
    <w:rsid w:val="00F315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360</Words>
  <Characters>2057</Characters>
  <Application>Microsoft Office Word</Application>
  <DocSecurity>0</DocSecurity>
  <Lines>17</Lines>
  <Paragraphs>4</Paragraphs>
  <ScaleCrop>false</ScaleCrop>
  <Company>NPP Kozloduy Plc.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pahaidutov</cp:lastModifiedBy>
  <cp:revision>6</cp:revision>
  <dcterms:created xsi:type="dcterms:W3CDTF">2018-04-25T10:30:00Z</dcterms:created>
  <dcterms:modified xsi:type="dcterms:W3CDTF">2018-04-27T06:52:00Z</dcterms:modified>
</cp:coreProperties>
</file>